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D8688" w14:textId="16EF2E75" w:rsidR="003B1E6E" w:rsidRDefault="003B1E6E">
      <w:r>
        <w:rPr>
          <w:noProof/>
        </w:rPr>
        <w:drawing>
          <wp:anchor distT="0" distB="0" distL="114300" distR="114300" simplePos="0" relativeHeight="251658240" behindDoc="0" locked="0" layoutInCell="1" allowOverlap="1" wp14:anchorId="19123EF6" wp14:editId="6663F122">
            <wp:simplePos x="0" y="0"/>
            <wp:positionH relativeFrom="margin">
              <wp:posOffset>-635</wp:posOffset>
            </wp:positionH>
            <wp:positionV relativeFrom="paragraph">
              <wp:posOffset>-214630</wp:posOffset>
            </wp:positionV>
            <wp:extent cx="975360" cy="944880"/>
            <wp:effectExtent l="0" t="0" r="0" b="7620"/>
            <wp:wrapNone/>
            <wp:docPr id="7920305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030532" name="Image 7920305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5DEADA" w14:textId="77777777" w:rsidR="003B1E6E" w:rsidRDefault="003B1E6E"/>
    <w:p w14:paraId="44FFAB06" w14:textId="77777777" w:rsidR="003B1E6E" w:rsidRDefault="003B1E6E"/>
    <w:p w14:paraId="79A5D5B9" w14:textId="1E0E9326" w:rsidR="003B1E6E" w:rsidRDefault="003B1E6E"/>
    <w:p w14:paraId="4FB836C5" w14:textId="1CF46218" w:rsidR="003B1E6E" w:rsidRDefault="00514595">
      <w:r>
        <w:t>Recherche préparat</w:t>
      </w:r>
      <w:r w:rsidR="003B1E6E">
        <w:t>eur/</w:t>
      </w:r>
      <w:proofErr w:type="spellStart"/>
      <w:r w:rsidR="003B1E6E">
        <w:t>t</w:t>
      </w:r>
      <w:r>
        <w:t>rice</w:t>
      </w:r>
      <w:proofErr w:type="spellEnd"/>
      <w:r>
        <w:t xml:space="preserve"> </w:t>
      </w:r>
      <w:r w:rsidR="003B1E6E">
        <w:t>jeune diplômé(e) accepté</w:t>
      </w:r>
      <w:r w:rsidR="003B1E6E">
        <w:t>(</w:t>
      </w:r>
      <w:proofErr w:type="gramStart"/>
      <w:r w:rsidR="003B1E6E">
        <w:t xml:space="preserve">e) </w:t>
      </w:r>
      <w:r w:rsidR="003B1E6E">
        <w:t xml:space="preserve"> </w:t>
      </w:r>
      <w:r>
        <w:t>,</w:t>
      </w:r>
      <w:proofErr w:type="gramEnd"/>
      <w:r>
        <w:t xml:space="preserve"> </w:t>
      </w:r>
    </w:p>
    <w:p w14:paraId="668C5E25" w14:textId="27F6F0DF" w:rsidR="00151C4D" w:rsidRDefault="00514595">
      <w:proofErr w:type="gramStart"/>
      <w:r>
        <w:t>bonne</w:t>
      </w:r>
      <w:proofErr w:type="gramEnd"/>
      <w:r>
        <w:t xml:space="preserve"> communication et présentation, anglais </w:t>
      </w:r>
      <w:r w:rsidR="003B1E6E">
        <w:t>fortement recommandé</w:t>
      </w:r>
      <w:r>
        <w:t>, plus une autre langu</w:t>
      </w:r>
      <w:r w:rsidR="002B1517">
        <w:t>e</w:t>
      </w:r>
      <w:r>
        <w:t xml:space="preserve"> appréciée, expérience de conseil en </w:t>
      </w:r>
      <w:proofErr w:type="spellStart"/>
      <w:r>
        <w:t>dermo</w:t>
      </w:r>
      <w:proofErr w:type="spellEnd"/>
      <w:r w:rsidR="006B7E1B">
        <w:t>-</w:t>
      </w:r>
      <w:r>
        <w:t>cosmétique et OTC</w:t>
      </w:r>
      <w:r w:rsidR="006B7E1B">
        <w:t xml:space="preserve"> </w:t>
      </w:r>
      <w:r>
        <w:t xml:space="preserve">. Pharmacie </w:t>
      </w:r>
      <w:r w:rsidR="002B1517">
        <w:t>dans le</w:t>
      </w:r>
      <w:r>
        <w:t xml:space="preserve"> centre touristique de Nice, totalement automatisée robot et écrans digitaux, </w:t>
      </w:r>
      <w:r w:rsidR="006B7E1B">
        <w:t xml:space="preserve">poste en </w:t>
      </w:r>
      <w:r w:rsidR="002B1517">
        <w:t>CDI</w:t>
      </w:r>
      <w:r w:rsidR="006B7E1B">
        <w:t>,</w:t>
      </w:r>
      <w:r w:rsidR="002B1517">
        <w:t xml:space="preserve"> </w:t>
      </w:r>
      <w:r w:rsidR="003B1E6E">
        <w:t xml:space="preserve">salaire </w:t>
      </w:r>
      <w:r w:rsidR="0046158D">
        <w:t>et intéressement</w:t>
      </w:r>
      <w:r>
        <w:t xml:space="preserve"> selon profil</w:t>
      </w:r>
      <w:r w:rsidR="002B1517">
        <w:t>.</w:t>
      </w:r>
      <w:r w:rsidR="006B7E1B">
        <w:t xml:space="preserve"> Accès parking voiture possible, horaires de 35h variables en saison, avec 3 / 4 jours par semaine, un samedi sur deux de libre.</w:t>
      </w:r>
    </w:p>
    <w:p w14:paraId="192538AF" w14:textId="43FC55FC" w:rsidR="009D4ACE" w:rsidRDefault="009D4ACE"/>
    <w:p w14:paraId="35890E9B" w14:textId="25EDC231" w:rsidR="009D4ACE" w:rsidRPr="009D4ACE" w:rsidRDefault="009D4ACE" w:rsidP="009D4ACE">
      <w:pPr>
        <w:shd w:val="clear" w:color="auto" w:fill="FFFFFF"/>
        <w:spacing w:before="120" w:after="120" w:line="240" w:lineRule="auto"/>
        <w:textAlignment w:val="baseline"/>
        <w:rPr>
          <w:rFonts w:ascii="Poppins" w:eastAsia="Times New Roman" w:hAnsi="Poppins" w:cs="Poppins"/>
          <w:color w:val="676767"/>
          <w:sz w:val="21"/>
          <w:szCs w:val="21"/>
          <w:lang w:eastAsia="fr-FR"/>
        </w:rPr>
      </w:pPr>
      <w:r w:rsidRPr="009D4ACE"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>Nous recherchons un Préparateur en Pharmacie (H / F) pour un poste en Pharmacie d'Officine en contrat CDI à Temps partiel (</w:t>
      </w:r>
      <w:r w:rsidR="003B1E6E"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>35</w:t>
      </w:r>
      <w:r w:rsidRPr="009D4ACE"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 xml:space="preserve"> h / semaine) sur NICE (</w:t>
      </w:r>
      <w:proofErr w:type="gramStart"/>
      <w:r w:rsidRPr="009D4ACE"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>06300 ,</w:t>
      </w:r>
      <w:proofErr w:type="gramEnd"/>
      <w:r w:rsidRPr="009D4ACE"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 xml:space="preserve"> Provence-Alpes-Côte d'Azur - France, sans expérience minimum requise.</w:t>
      </w:r>
    </w:p>
    <w:p w14:paraId="660216F7" w14:textId="77777777" w:rsidR="009D4ACE" w:rsidRPr="009D4ACE" w:rsidRDefault="009D4ACE" w:rsidP="009D4ACE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76767"/>
          <w:sz w:val="21"/>
          <w:szCs w:val="21"/>
          <w:lang w:eastAsia="fr-FR"/>
        </w:rPr>
      </w:pPr>
      <w:r w:rsidRPr="009D4ACE">
        <w:rPr>
          <w:rFonts w:ascii="Poppins" w:eastAsia="Times New Roman" w:hAnsi="Poppins" w:cs="Poppins"/>
          <w:b/>
          <w:bCs/>
          <w:color w:val="676767"/>
          <w:sz w:val="21"/>
          <w:szCs w:val="21"/>
          <w:bdr w:val="none" w:sz="0" w:space="0" w:color="auto" w:frame="1"/>
          <w:lang w:eastAsia="fr-FR"/>
        </w:rPr>
        <w:t>Les missions principales seront :</w:t>
      </w:r>
    </w:p>
    <w:p w14:paraId="7937E695" w14:textId="77777777" w:rsidR="009D4ACE" w:rsidRPr="009D4ACE" w:rsidRDefault="009D4ACE" w:rsidP="009D4AC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76767"/>
          <w:sz w:val="21"/>
          <w:szCs w:val="21"/>
          <w:lang w:eastAsia="fr-FR"/>
        </w:rPr>
      </w:pPr>
      <w:r w:rsidRPr="009D4ACE"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>Seconder le pharmacien titulaire de l'officine</w:t>
      </w:r>
    </w:p>
    <w:p w14:paraId="7095CEB3" w14:textId="67938784" w:rsidR="009D4ACE" w:rsidRDefault="009D4ACE" w:rsidP="009D4AC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76767"/>
          <w:sz w:val="21"/>
          <w:szCs w:val="21"/>
          <w:lang w:eastAsia="fr-FR"/>
        </w:rPr>
      </w:pPr>
      <w:r w:rsidRPr="009D4ACE"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>Commander</w:t>
      </w:r>
      <w:r w:rsidR="003B1E6E"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 xml:space="preserve"> et réception d</w:t>
      </w:r>
      <w:r w:rsidRPr="009D4ACE"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>es produits</w:t>
      </w:r>
    </w:p>
    <w:p w14:paraId="4A8D1D78" w14:textId="651E9D85" w:rsidR="003B1E6E" w:rsidRDefault="003B1E6E" w:rsidP="009D4AC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76767"/>
          <w:sz w:val="21"/>
          <w:szCs w:val="21"/>
          <w:lang w:eastAsia="fr-FR"/>
        </w:rPr>
      </w:pPr>
      <w:r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>Merge, merchandising, gestion des stocks</w:t>
      </w:r>
    </w:p>
    <w:p w14:paraId="793B538F" w14:textId="460BBA25" w:rsidR="003B1E6E" w:rsidRPr="009D4ACE" w:rsidRDefault="003B1E6E" w:rsidP="009D4AC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76767"/>
          <w:sz w:val="21"/>
          <w:szCs w:val="21"/>
          <w:lang w:eastAsia="fr-FR"/>
        </w:rPr>
      </w:pPr>
      <w:r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>Logiciel Winpharma</w:t>
      </w:r>
    </w:p>
    <w:p w14:paraId="3E278A82" w14:textId="6E22499A" w:rsidR="009D4ACE" w:rsidRPr="009D4ACE" w:rsidRDefault="009D4ACE" w:rsidP="009D4AC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76767"/>
          <w:sz w:val="21"/>
          <w:szCs w:val="21"/>
          <w:lang w:eastAsia="fr-FR"/>
        </w:rPr>
      </w:pPr>
      <w:r w:rsidRPr="009D4ACE"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>Délivrer les ordonnances</w:t>
      </w:r>
      <w:r w:rsidR="003B1E6E"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 xml:space="preserve"> avec précision</w:t>
      </w:r>
      <w:r w:rsidRPr="009D4ACE"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>, veiller à leur compréhension et à l'absence d'</w:t>
      </w:r>
      <w:proofErr w:type="spellStart"/>
      <w:r w:rsidRPr="009D4ACE"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>intéraction</w:t>
      </w:r>
      <w:proofErr w:type="spellEnd"/>
      <w:r w:rsidR="003B1E6E"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 xml:space="preserve"> </w:t>
      </w:r>
      <w:r w:rsidRPr="009D4ACE"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>médicamenteuse, et apporter les conseils associés</w:t>
      </w:r>
    </w:p>
    <w:p w14:paraId="0DF98335" w14:textId="77777777" w:rsidR="009D4ACE" w:rsidRPr="009D4ACE" w:rsidRDefault="009D4ACE" w:rsidP="009D4AC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76767"/>
          <w:sz w:val="21"/>
          <w:szCs w:val="21"/>
          <w:lang w:eastAsia="fr-FR"/>
        </w:rPr>
      </w:pPr>
      <w:r w:rsidRPr="009D4ACE"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>Avoir un rôle d'écoute et de conseil afin de favoriser l’amélioration ou le maintien de l’état de santé des personnes</w:t>
      </w:r>
    </w:p>
    <w:p w14:paraId="382B43E6" w14:textId="45E80355" w:rsidR="009D4ACE" w:rsidRDefault="009D4ACE" w:rsidP="009D4AC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76767"/>
          <w:sz w:val="21"/>
          <w:szCs w:val="21"/>
          <w:lang w:eastAsia="fr-FR"/>
        </w:rPr>
      </w:pPr>
      <w:r w:rsidRPr="009D4ACE"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 xml:space="preserve">Conseiller des produits </w:t>
      </w:r>
      <w:r w:rsidR="006B7E1B"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 xml:space="preserve">dont </w:t>
      </w:r>
      <w:r w:rsidRPr="009D4ACE"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>aromathérapie</w:t>
      </w:r>
    </w:p>
    <w:p w14:paraId="18E3E2AC" w14:textId="16FC9BED" w:rsidR="006B7E1B" w:rsidRDefault="006B7E1B" w:rsidP="009D4AC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76767"/>
          <w:sz w:val="21"/>
          <w:szCs w:val="21"/>
          <w:lang w:eastAsia="fr-FR"/>
        </w:rPr>
      </w:pPr>
      <w:r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>Respect des procédures, ponctualité et sérieux dans son travail</w:t>
      </w:r>
    </w:p>
    <w:p w14:paraId="0E72611C" w14:textId="2C2920DF" w:rsidR="003B1E6E" w:rsidRPr="009D4ACE" w:rsidRDefault="003B1E6E" w:rsidP="009D4AC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76767"/>
          <w:sz w:val="21"/>
          <w:szCs w:val="21"/>
          <w:lang w:eastAsia="fr-FR"/>
        </w:rPr>
      </w:pPr>
      <w:r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>Sens du contact</w:t>
      </w:r>
      <w:r w:rsidR="006B7E1B"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 xml:space="preserve"> et de la vente</w:t>
      </w:r>
      <w:r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 xml:space="preserve">, </w:t>
      </w:r>
      <w:r w:rsidR="006B7E1B"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 xml:space="preserve">apprécier le </w:t>
      </w:r>
      <w:r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>travail en équipe</w:t>
      </w:r>
    </w:p>
    <w:p w14:paraId="1C4EA482" w14:textId="77777777" w:rsidR="009D4ACE" w:rsidRPr="009D4ACE" w:rsidRDefault="009D4ACE" w:rsidP="009D4ACE">
      <w:pPr>
        <w:shd w:val="clear" w:color="auto" w:fill="FFFFFF"/>
        <w:spacing w:before="120" w:after="120" w:line="240" w:lineRule="auto"/>
        <w:textAlignment w:val="baseline"/>
        <w:rPr>
          <w:rFonts w:ascii="Poppins" w:eastAsia="Times New Roman" w:hAnsi="Poppins" w:cs="Poppins"/>
          <w:color w:val="676767"/>
          <w:sz w:val="21"/>
          <w:szCs w:val="21"/>
          <w:lang w:eastAsia="fr-FR"/>
        </w:rPr>
      </w:pPr>
      <w:r w:rsidRPr="009D4ACE"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>Formation et diplômes :</w:t>
      </w:r>
    </w:p>
    <w:p w14:paraId="427B782B" w14:textId="5306B4A9" w:rsidR="009D4ACE" w:rsidRDefault="009D4ACE" w:rsidP="006B7E1B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76767"/>
          <w:sz w:val="21"/>
          <w:szCs w:val="21"/>
          <w:lang w:eastAsia="fr-FR"/>
        </w:rPr>
      </w:pPr>
      <w:r w:rsidRPr="009D4ACE">
        <w:rPr>
          <w:rFonts w:ascii="Poppins" w:eastAsia="Times New Roman" w:hAnsi="Poppins" w:cs="Poppins"/>
          <w:color w:val="676767"/>
          <w:sz w:val="21"/>
          <w:szCs w:val="21"/>
          <w:bdr w:val="none" w:sz="0" w:space="0" w:color="auto" w:frame="1"/>
          <w:lang w:eastAsia="fr-FR"/>
        </w:rPr>
        <w:t>Obligatoire :</w:t>
      </w:r>
      <w:r w:rsidRPr="009D4ACE"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> Brevet Professionnel de Préparateur en pharmacie</w:t>
      </w:r>
    </w:p>
    <w:p w14:paraId="1507B055" w14:textId="77777777" w:rsidR="006B7E1B" w:rsidRDefault="006B7E1B" w:rsidP="006B7E1B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76767"/>
          <w:sz w:val="21"/>
          <w:szCs w:val="21"/>
          <w:lang w:eastAsia="fr-FR"/>
        </w:rPr>
      </w:pPr>
    </w:p>
    <w:p w14:paraId="3C4FD971" w14:textId="77777777" w:rsidR="006B7E1B" w:rsidRDefault="006B7E1B" w:rsidP="006B7E1B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76767"/>
          <w:sz w:val="21"/>
          <w:szCs w:val="21"/>
          <w:lang w:eastAsia="fr-FR"/>
        </w:rPr>
      </w:pPr>
    </w:p>
    <w:p w14:paraId="1771502A" w14:textId="6406C00D" w:rsidR="006B7E1B" w:rsidRDefault="006B7E1B" w:rsidP="006B7E1B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76767"/>
          <w:sz w:val="21"/>
          <w:szCs w:val="21"/>
          <w:lang w:eastAsia="fr-FR"/>
        </w:rPr>
      </w:pPr>
      <w:r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>Contact par email avec CV :</w:t>
      </w:r>
    </w:p>
    <w:p w14:paraId="0DA2B9DA" w14:textId="726188B4" w:rsidR="006B7E1B" w:rsidRDefault="006B7E1B" w:rsidP="006B7E1B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76767"/>
          <w:sz w:val="21"/>
          <w:szCs w:val="21"/>
          <w:lang w:eastAsia="fr-FR"/>
        </w:rPr>
      </w:pPr>
      <w:hyperlink r:id="rId6" w:history="1">
        <w:r w:rsidRPr="00BE39B0">
          <w:rPr>
            <w:rStyle w:val="Lienhypertexte"/>
            <w:rFonts w:ascii="Poppins" w:eastAsia="Times New Roman" w:hAnsi="Poppins" w:cs="Poppins"/>
            <w:sz w:val="21"/>
            <w:szCs w:val="21"/>
            <w:lang w:eastAsia="fr-FR"/>
          </w:rPr>
          <w:t>contactpdpnice@gmail.com</w:t>
        </w:r>
      </w:hyperlink>
    </w:p>
    <w:p w14:paraId="6B453EED" w14:textId="24E32E3A" w:rsidR="006B7E1B" w:rsidRDefault="006B7E1B" w:rsidP="006B7E1B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76767"/>
          <w:sz w:val="21"/>
          <w:szCs w:val="21"/>
          <w:lang w:eastAsia="fr-FR"/>
        </w:rPr>
      </w:pPr>
      <w:proofErr w:type="gramStart"/>
      <w:r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>ou</w:t>
      </w:r>
      <w:proofErr w:type="gramEnd"/>
      <w:r>
        <w:rPr>
          <w:rFonts w:ascii="Poppins" w:eastAsia="Times New Roman" w:hAnsi="Poppins" w:cs="Poppins"/>
          <w:color w:val="676767"/>
          <w:sz w:val="21"/>
          <w:szCs w:val="21"/>
          <w:lang w:eastAsia="fr-FR"/>
        </w:rPr>
        <w:t xml:space="preserve"> par tel 0493856447, demander le pharmacien titulaire</w:t>
      </w:r>
    </w:p>
    <w:p w14:paraId="17309A85" w14:textId="77777777" w:rsidR="006B7E1B" w:rsidRPr="006B7E1B" w:rsidRDefault="006B7E1B" w:rsidP="006B7E1B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76767"/>
          <w:sz w:val="21"/>
          <w:szCs w:val="21"/>
          <w:lang w:eastAsia="fr-FR"/>
        </w:rPr>
      </w:pPr>
    </w:p>
    <w:sectPr w:rsidR="006B7E1B" w:rsidRPr="006B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22647"/>
    <w:multiLevelType w:val="multilevel"/>
    <w:tmpl w:val="40F8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414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95"/>
    <w:rsid w:val="00151C4D"/>
    <w:rsid w:val="00202FE0"/>
    <w:rsid w:val="00264466"/>
    <w:rsid w:val="002B1517"/>
    <w:rsid w:val="00365232"/>
    <w:rsid w:val="003B1E6E"/>
    <w:rsid w:val="0046158D"/>
    <w:rsid w:val="00514595"/>
    <w:rsid w:val="006B7E1B"/>
    <w:rsid w:val="009D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F47D"/>
  <w15:chartTrackingRefBased/>
  <w15:docId w15:val="{785768C1-3CE7-4085-B1F6-58A83217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B7E1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7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9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pdpnice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giraudon</dc:creator>
  <cp:keywords/>
  <dc:description/>
  <cp:lastModifiedBy>xavier giraudon</cp:lastModifiedBy>
  <cp:revision>2</cp:revision>
  <dcterms:created xsi:type="dcterms:W3CDTF">2024-07-08T13:44:00Z</dcterms:created>
  <dcterms:modified xsi:type="dcterms:W3CDTF">2024-07-08T13:44:00Z</dcterms:modified>
</cp:coreProperties>
</file>